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A0F7A" w:rsidRPr="00BA0F7A" w:rsidP="00BA0F7A">
      <w:pPr>
        <w:tabs>
          <w:tab w:val="left" w:pos="3495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A0F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Дело № 05-1486/2604/2024</w:t>
      </w:r>
    </w:p>
    <w:p w:rsidR="00BA0F7A" w:rsidRPr="00BA0F7A" w:rsidP="00BA0F7A">
      <w:pPr>
        <w:tabs>
          <w:tab w:val="left" w:pos="349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A0F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 О С Т А Н О В Л Е Н И Е</w:t>
      </w:r>
    </w:p>
    <w:p w:rsidR="00BA0F7A" w:rsidRPr="00BA0F7A" w:rsidP="00BA0F7A">
      <w:pPr>
        <w:tabs>
          <w:tab w:val="left" w:pos="3495"/>
        </w:tabs>
        <w:spacing w:after="0" w:line="0" w:lineRule="atLeast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A0F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делу об административном правонарушении</w:t>
      </w:r>
    </w:p>
    <w:p w:rsidR="00BA0F7A" w:rsidRPr="00BA0F7A" w:rsidP="00BA0F7A">
      <w:pPr>
        <w:tabs>
          <w:tab w:val="left" w:pos="3495"/>
        </w:tabs>
        <w:spacing w:after="0" w:line="0" w:lineRule="atLeast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A0F7A" w:rsidRPr="00BA0F7A" w:rsidP="00BA0F7A">
      <w:pPr>
        <w:tabs>
          <w:tab w:val="left" w:pos="3615"/>
        </w:tabs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0F7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 Сургут</w:t>
      </w:r>
      <w:r w:rsidRPr="00BA0F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A0F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A0F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A0F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A0F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23 октября 2024 года </w:t>
      </w:r>
    </w:p>
    <w:p w:rsidR="00BA0F7A" w:rsidRPr="00BA0F7A" w:rsidP="00BA0F7A">
      <w:pPr>
        <w:tabs>
          <w:tab w:val="left" w:pos="3615"/>
        </w:tabs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0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ул. Гагарина, д. 9, </w:t>
      </w:r>
      <w:r w:rsidRPr="00BA0F7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r w:rsidRPr="00BA0F7A">
        <w:rPr>
          <w:rFonts w:ascii="Times New Roman" w:eastAsia="Times New Roman" w:hAnsi="Times New Roman" w:cs="Times New Roman"/>
          <w:sz w:val="28"/>
          <w:szCs w:val="28"/>
          <w:lang w:eastAsia="ru-RU"/>
        </w:rPr>
        <w:t>. 209</w:t>
      </w:r>
    </w:p>
    <w:p w:rsidR="00BA0F7A" w:rsidRPr="00BA0F7A" w:rsidP="00BA0F7A">
      <w:pPr>
        <w:tabs>
          <w:tab w:val="left" w:pos="3615"/>
        </w:tabs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0F7A" w:rsidRPr="00BA0F7A" w:rsidP="00BA0F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0F7A"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 4 Сургутского судебного района города окружного значения Сургута Ханты-Мансийского автономного округа – Югры Наталья Валерьевна Разумная</w:t>
      </w:r>
      <w:r w:rsidRPr="00BA0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BA0F7A" w:rsidRPr="00BA0F7A" w:rsidP="00BA0F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0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участием лица, в отношении которого ведется производство по делу об административном правонарушении - </w:t>
      </w:r>
      <w:r w:rsidRPr="00BA0F7A">
        <w:rPr>
          <w:rFonts w:ascii="Times New Roman" w:eastAsia="Times New Roman" w:hAnsi="Times New Roman" w:cs="Times New Roman"/>
          <w:sz w:val="28"/>
          <w:szCs w:val="28"/>
          <w:lang w:eastAsia="ru-RU"/>
        </w:rPr>
        <w:t>Умутбаева</w:t>
      </w:r>
      <w:r w:rsidRPr="00BA0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A0F7A">
        <w:rPr>
          <w:rFonts w:ascii="Times New Roman" w:eastAsia="Times New Roman" w:hAnsi="Times New Roman" w:cs="Times New Roman"/>
          <w:sz w:val="28"/>
          <w:szCs w:val="28"/>
          <w:lang w:eastAsia="ru-RU"/>
        </w:rPr>
        <w:t>Ришата</w:t>
      </w:r>
      <w:r w:rsidRPr="00BA0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A0F7A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Миниахметовича</w:t>
      </w:r>
      <w:r w:rsidRPr="00BA0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BA0F7A" w:rsidRPr="00BA0F7A" w:rsidP="00BA0F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0F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рассмотрев в открытом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</w:t>
      </w:r>
    </w:p>
    <w:p w:rsidR="00BA0F7A" w:rsidRPr="00BA0F7A" w:rsidP="00BA0F7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A0F7A">
        <w:rPr>
          <w:rFonts w:ascii="Times New Roman" w:eastAsia="Times New Roman" w:hAnsi="Times New Roman" w:cs="Times New Roman"/>
          <w:sz w:val="28"/>
          <w:szCs w:val="28"/>
          <w:lang w:eastAsia="ru-RU"/>
        </w:rPr>
        <w:t>Умутбаева</w:t>
      </w:r>
      <w:r w:rsidRPr="00BA0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A0F7A">
        <w:rPr>
          <w:rFonts w:ascii="Times New Roman" w:eastAsia="Times New Roman" w:hAnsi="Times New Roman" w:cs="Times New Roman"/>
          <w:sz w:val="28"/>
          <w:szCs w:val="28"/>
          <w:lang w:eastAsia="ru-RU"/>
        </w:rPr>
        <w:t>Ришата</w:t>
      </w:r>
      <w:r w:rsidRPr="00BA0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A0F7A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Миниахметовича</w:t>
      </w:r>
      <w:r w:rsidRPr="00BA0F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ранее </w:t>
      </w:r>
      <w:r w:rsidRPr="00BA0F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привлекавшегося</w:t>
      </w:r>
      <w:r w:rsidRPr="00BA0F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 административной ответственности по главе 20 КоАП РФ,</w:t>
      </w:r>
    </w:p>
    <w:p w:rsidR="00BA0F7A" w:rsidRPr="00BA0F7A" w:rsidP="00BA0F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0F7A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УСТАНОВИЛ:</w:t>
      </w:r>
    </w:p>
    <w:p w:rsidR="00BA0F7A" w:rsidRPr="00BA0F7A" w:rsidP="00BA0F7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A0F7A">
        <w:rPr>
          <w:rFonts w:ascii="Times New Roman" w:eastAsia="Times New Roman" w:hAnsi="Times New Roman" w:cs="Times New Roman"/>
          <w:sz w:val="28"/>
          <w:szCs w:val="28"/>
          <w:lang w:eastAsia="ru-RU"/>
        </w:rPr>
        <w:t>15.10.2024 в 00 часов 01 минуту по адресу: ул. Пионерная, д. 2, Сургут г, Ханты-Мансийский Автономный округ - Югра АО</w:t>
      </w:r>
      <w:r w:rsidRPr="00BA0F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Pr="00BA0F7A">
        <w:rPr>
          <w:rFonts w:ascii="Times New Roman" w:eastAsia="Times New Roman" w:hAnsi="Times New Roman" w:cs="Times New Roman"/>
          <w:sz w:val="28"/>
          <w:szCs w:val="28"/>
          <w:lang w:eastAsia="ru-RU"/>
        </w:rPr>
        <w:t>Умутбаев</w:t>
      </w:r>
      <w:r w:rsidRPr="00BA0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A0F7A">
        <w:rPr>
          <w:rFonts w:ascii="Times New Roman" w:eastAsia="Times New Roman" w:hAnsi="Times New Roman" w:cs="Times New Roman"/>
          <w:sz w:val="28"/>
          <w:szCs w:val="28"/>
          <w:lang w:eastAsia="ru-RU"/>
        </w:rPr>
        <w:t>Ришат</w:t>
      </w:r>
      <w:r w:rsidRPr="00BA0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A0F7A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Миниахметович</w:t>
      </w:r>
      <w:r w:rsidRPr="00BA0F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BA0F7A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оплатил в установленный законом срок до 15.10.2024 00:00 административный штраф в размере 675,00 рублей, назначенный постановлением № 86342118 от 01.08.2024, вступившим в законную силу 13.08.2024. Протокол и материалы дела поступили мировому судье 23.10.2024 в дежурство с доставлением привлекаемого.</w:t>
      </w:r>
    </w:p>
    <w:p w:rsidR="00BA0F7A" w:rsidRPr="00BA0F7A" w:rsidP="00BA0F7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0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судебном заседании </w:t>
      </w:r>
      <w:r w:rsidRPr="00BA0F7A">
        <w:rPr>
          <w:rFonts w:ascii="Times New Roman" w:eastAsia="Times New Roman" w:hAnsi="Times New Roman" w:cs="Times New Roman"/>
          <w:sz w:val="28"/>
          <w:szCs w:val="28"/>
          <w:lang w:eastAsia="ru-RU"/>
        </w:rPr>
        <w:t>Умутбаев</w:t>
      </w:r>
      <w:r w:rsidRPr="00BA0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A0F7A">
        <w:rPr>
          <w:rFonts w:ascii="Times New Roman" w:eastAsia="Times New Roman" w:hAnsi="Times New Roman" w:cs="Times New Roman"/>
          <w:sz w:val="28"/>
          <w:szCs w:val="28"/>
          <w:lang w:eastAsia="ru-RU"/>
        </w:rPr>
        <w:t>Ришат</w:t>
      </w:r>
      <w:r w:rsidRPr="00BA0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A0F7A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Миниахметович</w:t>
      </w:r>
      <w:r w:rsidRPr="00BA0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вину не оспаривал, ходатайств не заявлял, указал, что не оплатил штраф.</w:t>
      </w:r>
    </w:p>
    <w:p w:rsidR="00BA0F7A" w:rsidRPr="00BA0F7A" w:rsidP="00BA0F7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0F7A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Изучив материалы дела об административном правонарушении, заслушав привлекаемого, суд приходит к следующим выводам.</w:t>
      </w:r>
    </w:p>
    <w:p w:rsidR="00BA0F7A" w:rsidRPr="00BA0F7A" w:rsidP="00BA0F7A">
      <w:pPr>
        <w:tabs>
          <w:tab w:val="left" w:pos="9360"/>
          <w:tab w:val="left" w:pos="948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0F7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частью 1 статьи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 w:rsidR="00BA0F7A" w:rsidRPr="00BA0F7A" w:rsidP="00BA0F7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0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Факт и обстоятельства совершения административного правонарушения подтверждаются письменными доказательствами: </w:t>
      </w:r>
    </w:p>
    <w:p w:rsidR="00BA0F7A" w:rsidRPr="00BA0F7A" w:rsidP="00BA0F7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0F7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протоколом об административном правонарушении 86 ХМ 341946 от 22.10.2024; рапортом сотрудника полиции,</w:t>
      </w:r>
    </w:p>
    <w:p w:rsidR="00BA0F7A" w:rsidRPr="00BA0F7A" w:rsidP="00BA0F7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0F7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копией постановления № 86342118 от 01.08.2024, вступившего в законную силу 13.08.2024, копией уведомления, справкой на физ. лицо,</w:t>
      </w:r>
    </w:p>
    <w:p w:rsidR="00BA0F7A" w:rsidRPr="00BA0F7A" w:rsidP="00BA0F7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0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реестром правонарушений в отношении </w:t>
      </w:r>
      <w:r w:rsidRPr="00BA0F7A">
        <w:rPr>
          <w:rFonts w:ascii="Times New Roman" w:eastAsia="Times New Roman" w:hAnsi="Times New Roman" w:cs="Times New Roman"/>
          <w:sz w:val="28"/>
          <w:szCs w:val="28"/>
          <w:lang w:eastAsia="ru-RU"/>
        </w:rPr>
        <w:t>Умутбаева</w:t>
      </w:r>
      <w:r w:rsidRPr="00BA0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A0F7A">
        <w:rPr>
          <w:rFonts w:ascii="Times New Roman" w:eastAsia="Times New Roman" w:hAnsi="Times New Roman" w:cs="Times New Roman"/>
          <w:sz w:val="28"/>
          <w:szCs w:val="28"/>
          <w:lang w:eastAsia="ru-RU"/>
        </w:rPr>
        <w:t>Ришата</w:t>
      </w:r>
      <w:r w:rsidRPr="00BA0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A0F7A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Миниахметовича</w:t>
      </w:r>
      <w:r w:rsidRPr="00BA0F7A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согласно которому штраф не оплачен, объяснением, протоколами задержания и доставления.</w:t>
      </w:r>
    </w:p>
    <w:p w:rsidR="00BA0F7A" w:rsidRPr="00BA0F7A" w:rsidP="00BA0F7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0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Указанные доказательства оценены судьей в соответствии с правилами статьи 26.11 КоАП РФ и признаются допустимыми, достоверными и достаточными для вывода о наличии в действиях </w:t>
      </w:r>
      <w:r w:rsidRPr="00BA0F7A">
        <w:rPr>
          <w:rFonts w:ascii="Times New Roman" w:eastAsia="Times New Roman" w:hAnsi="Times New Roman" w:cs="Times New Roman"/>
          <w:sz w:val="28"/>
          <w:szCs w:val="28"/>
          <w:lang w:eastAsia="ru-RU"/>
        </w:rPr>
        <w:t>Умутбаева</w:t>
      </w:r>
      <w:r w:rsidRPr="00BA0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A0F7A">
        <w:rPr>
          <w:rFonts w:ascii="Times New Roman" w:eastAsia="Times New Roman" w:hAnsi="Times New Roman" w:cs="Times New Roman"/>
          <w:sz w:val="28"/>
          <w:szCs w:val="28"/>
          <w:lang w:eastAsia="ru-RU"/>
        </w:rPr>
        <w:t>Ришата</w:t>
      </w:r>
      <w:r w:rsidRPr="00BA0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A0F7A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Миниахметовича</w:t>
      </w:r>
      <w:r w:rsidRPr="00BA0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состава вменяемого административного правонарушения.</w:t>
      </w:r>
    </w:p>
    <w:p w:rsidR="00BA0F7A" w:rsidRPr="00BA0F7A" w:rsidP="00BA0F7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0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Копия постановления № 86342118 от 01.08.2024, вынесенного начальником отдела полиции УМВД России по г. Сургуту, вручена </w:t>
      </w:r>
      <w:r w:rsidRPr="00BA0F7A">
        <w:rPr>
          <w:rFonts w:ascii="Times New Roman" w:eastAsia="Times New Roman" w:hAnsi="Times New Roman" w:cs="Times New Roman"/>
          <w:sz w:val="28"/>
          <w:szCs w:val="28"/>
          <w:lang w:eastAsia="ru-RU"/>
        </w:rPr>
        <w:t>Умутбаеву</w:t>
      </w:r>
      <w:r w:rsidRPr="00BA0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A0F7A">
        <w:rPr>
          <w:rFonts w:ascii="Times New Roman" w:eastAsia="Times New Roman" w:hAnsi="Times New Roman" w:cs="Times New Roman"/>
          <w:sz w:val="28"/>
          <w:szCs w:val="28"/>
          <w:lang w:eastAsia="ru-RU"/>
        </w:rPr>
        <w:t>Ришату</w:t>
      </w:r>
      <w:r w:rsidRPr="00BA0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A0F7A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Миниахметовичу</w:t>
      </w:r>
      <w:r w:rsidRPr="00BA0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составлении, о чем имеется его личная подпись в постановлении.</w:t>
      </w:r>
    </w:p>
    <w:p w:rsidR="00BA0F7A" w:rsidRPr="00BA0F7A" w:rsidP="00BA0F7A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A0F7A">
        <w:rPr>
          <w:rFonts w:ascii="Times New Roman" w:eastAsia="Times New Roman" w:hAnsi="Times New Roman" w:cs="Times New Roman"/>
          <w:sz w:val="28"/>
          <w:szCs w:val="28"/>
          <w:lang w:eastAsia="ru-RU"/>
        </w:rPr>
        <w:t>Умутбаев</w:t>
      </w:r>
      <w:r w:rsidRPr="00BA0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A0F7A">
        <w:rPr>
          <w:rFonts w:ascii="Times New Roman" w:eastAsia="Times New Roman" w:hAnsi="Times New Roman" w:cs="Times New Roman"/>
          <w:sz w:val="28"/>
          <w:szCs w:val="28"/>
          <w:lang w:eastAsia="ru-RU"/>
        </w:rPr>
        <w:t>Ришат</w:t>
      </w:r>
      <w:r w:rsidRPr="00BA0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A0F7A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Миниахметович</w:t>
      </w:r>
      <w:r w:rsidRPr="00BA0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сообщил уважительных причин для исполнения возложенной законом обязанности по уплате штрафа в установленный законом срок. </w:t>
      </w:r>
    </w:p>
    <w:p w:rsidR="00BA0F7A" w:rsidRPr="00BA0F7A" w:rsidP="00BA0F7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0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в действиях </w:t>
      </w:r>
      <w:r w:rsidRPr="00BA0F7A">
        <w:rPr>
          <w:rFonts w:ascii="Times New Roman" w:eastAsia="Times New Roman" w:hAnsi="Times New Roman" w:cs="Times New Roman"/>
          <w:sz w:val="28"/>
          <w:szCs w:val="28"/>
          <w:lang w:eastAsia="ru-RU"/>
        </w:rPr>
        <w:t>Умутбаева</w:t>
      </w:r>
      <w:r w:rsidRPr="00BA0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A0F7A">
        <w:rPr>
          <w:rFonts w:ascii="Times New Roman" w:eastAsia="Times New Roman" w:hAnsi="Times New Roman" w:cs="Times New Roman"/>
          <w:sz w:val="28"/>
          <w:szCs w:val="28"/>
          <w:lang w:eastAsia="ru-RU"/>
        </w:rPr>
        <w:t>Ришата</w:t>
      </w:r>
      <w:r w:rsidRPr="00BA0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A0F7A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Миниахметовича</w:t>
      </w:r>
      <w:r w:rsidRPr="00BA0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имеется состав административного правонарушения, предусмотренного частью 1 статьи 20.25 КоАП РФ – н</w:t>
      </w:r>
      <w:r w:rsidRPr="00BA0F7A">
        <w:rPr>
          <w:rFonts w:ascii="Times New Roman" w:eastAsia="Calibri" w:hAnsi="Times New Roman" w:cs="Times New Roman"/>
          <w:sz w:val="28"/>
          <w:szCs w:val="28"/>
        </w:rPr>
        <w:t xml:space="preserve">еуплата административного штрафа в срок, предусмотренный </w:t>
      </w:r>
      <w:hyperlink r:id="rId4" w:anchor="sub_322" w:history="1">
        <w:r w:rsidRPr="00BA0F7A">
          <w:rPr>
            <w:rFonts w:ascii="Times New Roman" w:eastAsia="Calibri" w:hAnsi="Times New Roman" w:cs="Times New Roman"/>
            <w:sz w:val="28"/>
            <w:szCs w:val="28"/>
            <w:u w:val="single"/>
          </w:rPr>
          <w:t>Кодексом</w:t>
        </w:r>
      </w:hyperlink>
      <w:r w:rsidRPr="00BA0F7A">
        <w:rPr>
          <w:rFonts w:ascii="Times New Roman" w:eastAsia="Calibri" w:hAnsi="Times New Roman" w:cs="Times New Roman"/>
          <w:sz w:val="28"/>
          <w:szCs w:val="28"/>
        </w:rPr>
        <w:t xml:space="preserve"> Российской Федерации об административных правонарушениях</w:t>
      </w:r>
      <w:r w:rsidRPr="00BA0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BA0F7A" w:rsidRPr="00BA0F7A" w:rsidP="00BA0F7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0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назначении административного наказания судья в соответствии с частью 2 статьи 4.1 КоАП РФ учитывает характер совершенного административного правонарушения, личность </w:t>
      </w:r>
      <w:r w:rsidRPr="00BA0F7A">
        <w:rPr>
          <w:rFonts w:ascii="Times New Roman" w:eastAsia="Times New Roman" w:hAnsi="Times New Roman" w:cs="Times New Roman"/>
          <w:sz w:val="28"/>
          <w:szCs w:val="28"/>
          <w:lang w:eastAsia="ru-RU"/>
        </w:rPr>
        <w:t>Умутбаева</w:t>
      </w:r>
      <w:r w:rsidRPr="00BA0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A0F7A">
        <w:rPr>
          <w:rFonts w:ascii="Times New Roman" w:eastAsia="Times New Roman" w:hAnsi="Times New Roman" w:cs="Times New Roman"/>
          <w:sz w:val="28"/>
          <w:szCs w:val="28"/>
          <w:lang w:eastAsia="ru-RU"/>
        </w:rPr>
        <w:t>Ришата</w:t>
      </w:r>
      <w:r w:rsidRPr="00BA0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A0F7A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Миниахметовича</w:t>
      </w:r>
      <w:r w:rsidRPr="00BA0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имущественное положение, обстоятельства, смягчающие и отягчающие административную ответственность. </w:t>
      </w:r>
    </w:p>
    <w:p w:rsidR="00BA0F7A" w:rsidRPr="00BA0F7A" w:rsidP="00BA0F7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0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Обстоятельствами, смягчающими административную ответственность привлекаемого, является признание вины, преклонный возраст. </w:t>
      </w:r>
    </w:p>
    <w:p w:rsidR="00BA0F7A" w:rsidRPr="00BA0F7A" w:rsidP="00BA0F7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0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Обстоятельством, отягчающим административную ответственность, предусмотренным статьей 4.3 КоАП РФ, является факт неоднократного привлечения </w:t>
      </w:r>
      <w:r w:rsidRPr="00BA0F7A">
        <w:rPr>
          <w:rFonts w:ascii="Times New Roman" w:eastAsia="Times New Roman" w:hAnsi="Times New Roman" w:cs="Times New Roman"/>
          <w:sz w:val="28"/>
          <w:szCs w:val="28"/>
          <w:lang w:eastAsia="ru-RU"/>
        </w:rPr>
        <w:t>Умутбаева</w:t>
      </w:r>
      <w:r w:rsidRPr="00BA0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A0F7A">
        <w:rPr>
          <w:rFonts w:ascii="Times New Roman" w:eastAsia="Times New Roman" w:hAnsi="Times New Roman" w:cs="Times New Roman"/>
          <w:sz w:val="28"/>
          <w:szCs w:val="28"/>
          <w:lang w:eastAsia="ru-RU"/>
        </w:rPr>
        <w:t>Ришата</w:t>
      </w:r>
      <w:r w:rsidRPr="00BA0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A0F7A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Миниахметовича</w:t>
      </w:r>
      <w:r w:rsidRPr="00BA0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административной ответственности по главе 20 КоАП РФ в течение года.</w:t>
      </w:r>
    </w:p>
    <w:p w:rsidR="00BA0F7A" w:rsidRPr="00BA0F7A" w:rsidP="00BA0F7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0F7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Обстоятельств, исключающих производство по делу об административном правонарушении и указанных в статье 24.5 КоАП РФ, а также обстоятельств, исключающих возможность рассмотрения дела, предусмотренных статьей 29.2 КоАП РФ, не установлено.</w:t>
      </w:r>
    </w:p>
    <w:p w:rsidR="00BA0F7A" w:rsidRPr="00BA0F7A" w:rsidP="00BA0F7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0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назначении административного наказания судья в соответствии с частью 2 статьи 4.1 КоАП РФ учитывает характер совершенного административного правонарушения, личность </w:t>
      </w:r>
      <w:r w:rsidRPr="00BA0F7A">
        <w:rPr>
          <w:rFonts w:ascii="Times New Roman" w:eastAsia="Times New Roman" w:hAnsi="Times New Roman" w:cs="Times New Roman"/>
          <w:sz w:val="28"/>
          <w:szCs w:val="28"/>
          <w:lang w:eastAsia="ru-RU"/>
        </w:rPr>
        <w:t>Умутбаева</w:t>
      </w:r>
      <w:r w:rsidRPr="00BA0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A0F7A">
        <w:rPr>
          <w:rFonts w:ascii="Times New Roman" w:eastAsia="Times New Roman" w:hAnsi="Times New Roman" w:cs="Times New Roman"/>
          <w:sz w:val="28"/>
          <w:szCs w:val="28"/>
          <w:lang w:eastAsia="ru-RU"/>
        </w:rPr>
        <w:t>Ришата</w:t>
      </w:r>
      <w:r w:rsidRPr="00BA0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A0F7A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Миниахметовича</w:t>
      </w:r>
      <w:r w:rsidRPr="00BA0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имущественное положение, обстоятельства, смягчающие и отягчающие административную ответственность. </w:t>
      </w:r>
    </w:p>
    <w:p w:rsidR="00BA0F7A" w:rsidRPr="00BA0F7A" w:rsidP="00BA0F7A">
      <w:pPr>
        <w:spacing w:after="0" w:line="240" w:lineRule="auto"/>
        <w:ind w:left="20" w:right="20"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0F7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Назначение административного наказания должно основываться на данных, подтверждающих действительную необходимость применения к лицу, в отношении которого ведется производство по делу об административном правонарушении, в пределах нормы, предусматривающей ответственность за административное правонарушение, именно той меры государственного принуждения, которая с наибольшим эффектом достигла бы целей административного наказания, а также ее соразмерность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судопроизводства.</w:t>
      </w:r>
    </w:p>
    <w:p w:rsidR="00BA0F7A" w:rsidRPr="00BA0F7A" w:rsidP="00BA0F7A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0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изложенного, учитывая отношение </w:t>
      </w:r>
      <w:r w:rsidRPr="00BA0F7A">
        <w:rPr>
          <w:rFonts w:ascii="Times New Roman" w:eastAsia="Times New Roman" w:hAnsi="Times New Roman" w:cs="Times New Roman"/>
          <w:sz w:val="28"/>
          <w:szCs w:val="28"/>
          <w:lang w:eastAsia="ru-RU"/>
        </w:rPr>
        <w:t>Умутбаева</w:t>
      </w:r>
      <w:r w:rsidRPr="00BA0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A0F7A">
        <w:rPr>
          <w:rFonts w:ascii="Times New Roman" w:eastAsia="Times New Roman" w:hAnsi="Times New Roman" w:cs="Times New Roman"/>
          <w:sz w:val="28"/>
          <w:szCs w:val="28"/>
          <w:lang w:eastAsia="ru-RU"/>
        </w:rPr>
        <w:t>Ришата</w:t>
      </w:r>
      <w:r w:rsidRPr="00BA0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A0F7A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Миниахметовича</w:t>
      </w:r>
      <w:r w:rsidRPr="00BA0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совершенному правонарушению, с учетом установленных судом обстоятельств, суд назначает ему административное наказание в виде административного ареста, полагая, что именно оно будет справедливым и соразмерным содеянному. </w:t>
      </w:r>
    </w:p>
    <w:p w:rsidR="00BA0F7A" w:rsidRPr="00BA0F7A" w:rsidP="00BA0F7A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BA0F7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Наказание в виде штрафа с отсутствием дохода у привлекаемого будет заведомо неисполнимо и скажется на его имущественном положении, а потому к назначению не представляется возможным. </w:t>
      </w:r>
    </w:p>
    <w:p w:rsidR="00BA0F7A" w:rsidRPr="00BA0F7A" w:rsidP="00BA0F7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0F7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изложенного и руководствуясь статьями 29.9- 29.11 Кодекса Российской Федерации об административных правонарушениях, мировой судья</w:t>
      </w:r>
    </w:p>
    <w:p w:rsidR="00BA0F7A" w:rsidRPr="00BA0F7A" w:rsidP="00BA0F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0F7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постановил:</w:t>
      </w:r>
    </w:p>
    <w:p w:rsidR="00BA0F7A" w:rsidRPr="00BA0F7A" w:rsidP="00BA0F7A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0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</w:t>
      </w:r>
      <w:r w:rsidRPr="00BA0F7A">
        <w:rPr>
          <w:rFonts w:ascii="Times New Roman" w:eastAsia="Times New Roman" w:hAnsi="Times New Roman" w:cs="Times New Roman"/>
          <w:sz w:val="28"/>
          <w:szCs w:val="28"/>
          <w:lang w:eastAsia="ru-RU"/>
        </w:rPr>
        <w:t>Умутбаева</w:t>
      </w:r>
      <w:r w:rsidRPr="00BA0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A0F7A">
        <w:rPr>
          <w:rFonts w:ascii="Times New Roman" w:eastAsia="Times New Roman" w:hAnsi="Times New Roman" w:cs="Times New Roman"/>
          <w:sz w:val="28"/>
          <w:szCs w:val="28"/>
          <w:lang w:eastAsia="ru-RU"/>
        </w:rPr>
        <w:t>Ришата</w:t>
      </w:r>
      <w:r w:rsidRPr="00BA0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A0F7A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Миниахметовича</w:t>
      </w:r>
      <w:r w:rsidRPr="00BA0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ему административное наказание в виде административного ареста сроком на 15 (пятнадцать) суток.</w:t>
      </w:r>
    </w:p>
    <w:p w:rsidR="00BA0F7A" w:rsidRPr="00BA0F7A" w:rsidP="00BA0F7A">
      <w:pPr>
        <w:overflowPunct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0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наказания исчислять с момента задержания лица, совершившего административное правонарушение, согласно протоколу № 2686 об административном задержании от 22.10.2024, то есть </w:t>
      </w:r>
      <w:r w:rsidRPr="00BA0F7A"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  <w:t>с 22.10.2024 с 13 часов 50 минут</w:t>
      </w:r>
      <w:r w:rsidRPr="00BA0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</w:p>
    <w:p w:rsidR="00BA0F7A" w:rsidRPr="00BA0F7A" w:rsidP="00BA0F7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0F7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обратить к немедленному исполнению.</w:t>
      </w:r>
    </w:p>
    <w:p w:rsidR="00BA0F7A" w:rsidRPr="00BA0F7A" w:rsidP="00BA0F7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0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Исполнение постановления осуществляется УМВД России по г. Сургуту.  </w:t>
      </w:r>
    </w:p>
    <w:p w:rsidR="00BA0F7A" w:rsidRPr="00BA0F7A" w:rsidP="00BA0F7A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0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</w:t>
      </w:r>
      <w:hyperlink r:id="rId5" w:history="1">
        <w:r w:rsidRPr="00BA0F7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части 4 статьи 4.1</w:t>
        </w:r>
      </w:hyperlink>
      <w:r w:rsidRPr="00BA0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 назначение административного наказания не освобождает лицо от исполнения обязанности, за неисполнение которой оно было назначено, а потому штраф, назначенный постановлением по делу об административном правонарушении № 86342118 от 01.08.2024, вступившим в законную силу 13.08.2024, штраф в размере 675,00 руб. должен быть </w:t>
      </w:r>
      <w:r w:rsidRPr="00BA0F7A">
        <w:rPr>
          <w:rFonts w:ascii="Times New Roman" w:eastAsia="Times New Roman" w:hAnsi="Times New Roman" w:cs="Times New Roman"/>
          <w:sz w:val="28"/>
          <w:szCs w:val="28"/>
          <w:lang w:eastAsia="ru-RU"/>
        </w:rPr>
        <w:t>Умутбаевым</w:t>
      </w:r>
      <w:r w:rsidRPr="00BA0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A0F7A">
        <w:rPr>
          <w:rFonts w:ascii="Times New Roman" w:eastAsia="Times New Roman" w:hAnsi="Times New Roman" w:cs="Times New Roman"/>
          <w:sz w:val="28"/>
          <w:szCs w:val="28"/>
          <w:lang w:eastAsia="ru-RU"/>
        </w:rPr>
        <w:t>Ришатом</w:t>
      </w:r>
      <w:r w:rsidRPr="00BA0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A0F7A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Миниахметовичем</w:t>
      </w:r>
      <w:r w:rsidRPr="00BA0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оплачен. </w:t>
      </w:r>
    </w:p>
    <w:p w:rsidR="00BA0F7A" w:rsidRPr="00BA0F7A" w:rsidP="00BA0F7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0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может быть обжаловано в </w:t>
      </w:r>
      <w:r w:rsidRPr="00BA0F7A">
        <w:rPr>
          <w:rFonts w:ascii="Times New Roman" w:eastAsia="Times New Roman" w:hAnsi="Times New Roman" w:cs="Times New Roman"/>
          <w:sz w:val="28"/>
          <w:szCs w:val="28"/>
          <w:lang w:eastAsia="ru-RU"/>
        </w:rPr>
        <w:t>Сургутский</w:t>
      </w:r>
      <w:r w:rsidRPr="00BA0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городской суд Ханты-Мансийского автономного округа-Югры в течение 10 суток со дня вручения или получения копии постановления с подачей жалобы через мирового судью судебного участка № 4 Сургутского судебного района города окружного значения Сургута.</w:t>
      </w:r>
    </w:p>
    <w:p w:rsidR="00BA0F7A" w:rsidRPr="00BA0F7A" w:rsidP="00BA0F7A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0F7A" w:rsidRPr="00BA0F7A" w:rsidP="00BA0F7A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0F7A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</w:t>
      </w:r>
      <w:r w:rsidRPr="00BA0F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</w:t>
      </w:r>
      <w:r w:rsidRPr="00BA0F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A0F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Н.В. Разумная</w:t>
      </w:r>
    </w:p>
    <w:p w:rsidR="00BA0F7A" w:rsidRPr="00BA0F7A" w:rsidP="00BA0F7A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0F7A" w:rsidRPr="00BA0F7A" w:rsidP="00BA0F7A">
      <w:pPr>
        <w:rPr>
          <w:sz w:val="28"/>
          <w:szCs w:val="28"/>
        </w:rPr>
      </w:pPr>
    </w:p>
    <w:p w:rsidR="00BA0F7A" w:rsidRPr="00BA0F7A" w:rsidP="00BA0F7A">
      <w:pPr>
        <w:rPr>
          <w:sz w:val="28"/>
          <w:szCs w:val="28"/>
        </w:rPr>
      </w:pPr>
    </w:p>
    <w:p w:rsidR="00692CE4"/>
    <w:sectPr w:rsidSect="00BA672B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F7A"/>
    <w:rsid w:val="00692CE4"/>
    <w:rsid w:val="00BA0F7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B72C932-619A-407B-BFAD-0B17A7487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public\1\&#1040;&#1044;&#1052;&#1048;&#1053;&#1048;&#1057;&#1058;&#1056;&#1040;&#1058;&#1048;&#1042;&#1053;&#1067;&#1045;%20&#1044;&#1045;&#1051;&#1040;\&#1044;&#1045;&#1046;&#1059;&#1056;&#1057;&#1058;&#1042;&#1054;\16.04.2014\&#1053;&#1048;&#1050;&#1048;&#1058;&#1048;&#1053;%2020.25-1.docx" TargetMode="External" /><Relationship Id="rId5" Type="http://schemas.openxmlformats.org/officeDocument/2006/relationships/hyperlink" Target="garantF1://12025267.4104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